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F914F" w14:textId="6F82AFF9" w:rsidR="00B25B08" w:rsidRPr="00A728DB" w:rsidRDefault="00A728DB" w:rsidP="00A728DB">
      <w:pPr>
        <w:jc w:val="center"/>
        <w:rPr>
          <w:sz w:val="36"/>
          <w:szCs w:val="36"/>
        </w:rPr>
      </w:pPr>
      <w:r w:rsidRPr="00A728DB">
        <w:rPr>
          <w:sz w:val="36"/>
          <w:szCs w:val="36"/>
        </w:rPr>
        <w:t>Gratitude Classroom</w:t>
      </w:r>
    </w:p>
    <w:p w14:paraId="0BE65C48" w14:textId="77777777" w:rsidR="00A728DB" w:rsidRPr="00A728DB" w:rsidRDefault="00A728DB" w:rsidP="00A728DB">
      <w:pPr>
        <w:numPr>
          <w:ilvl w:val="0"/>
          <w:numId w:val="2"/>
        </w:numPr>
      </w:pPr>
      <w:r w:rsidRPr="00A728DB">
        <w:rPr>
          <w:b/>
          <w:bCs/>
        </w:rPr>
        <w:t>Model gratitude daily.</w:t>
      </w:r>
      <w:r w:rsidRPr="00A728DB">
        <w:br/>
        <w:t xml:space="preserve">Let children hear you express genuine appreciation for people, experiences, and acts of kindness. </w:t>
      </w:r>
    </w:p>
    <w:p w14:paraId="1F6EE5E3" w14:textId="77777777" w:rsidR="00A728DB" w:rsidRPr="00A728DB" w:rsidRDefault="00A728DB" w:rsidP="00A728DB">
      <w:pPr>
        <w:numPr>
          <w:ilvl w:val="0"/>
          <w:numId w:val="2"/>
        </w:numPr>
      </w:pPr>
      <w:r w:rsidRPr="00A728DB">
        <w:rPr>
          <w:b/>
          <w:bCs/>
        </w:rPr>
        <w:t>Focus on children's strengths.</w:t>
      </w:r>
      <w:r w:rsidRPr="00A728DB">
        <w:br/>
        <w:t xml:space="preserve">Regularly point out what each child does well and how they contribute to the classroom community. </w:t>
      </w:r>
    </w:p>
    <w:p w14:paraId="7C7603FD" w14:textId="77777777" w:rsidR="00A728DB" w:rsidRPr="00A728DB" w:rsidRDefault="00A728DB" w:rsidP="00A728DB">
      <w:pPr>
        <w:numPr>
          <w:ilvl w:val="0"/>
          <w:numId w:val="2"/>
        </w:numPr>
      </w:pPr>
      <w:r w:rsidRPr="00A728DB">
        <w:rPr>
          <w:b/>
          <w:bCs/>
        </w:rPr>
        <w:t>Notice and name positive actions.</w:t>
      </w:r>
      <w:r w:rsidRPr="00A728DB">
        <w:br/>
        <w:t xml:space="preserve">Acknowledge kindness, effort, empathy, and helpfulness when they occur. </w:t>
      </w:r>
    </w:p>
    <w:p w14:paraId="5683E889" w14:textId="77777777" w:rsidR="00A728DB" w:rsidRPr="00A728DB" w:rsidRDefault="00A728DB" w:rsidP="00A728DB">
      <w:pPr>
        <w:numPr>
          <w:ilvl w:val="0"/>
          <w:numId w:val="2"/>
        </w:numPr>
      </w:pPr>
      <w:r w:rsidRPr="00A728DB">
        <w:rPr>
          <w:b/>
          <w:bCs/>
        </w:rPr>
        <w:t>Help children see their impact on others.</w:t>
      </w:r>
      <w:r w:rsidRPr="00A728DB">
        <w:br/>
        <w:t xml:space="preserve">Draw attention to how their words and actions make classmates feel valued and included. </w:t>
      </w:r>
    </w:p>
    <w:p w14:paraId="1D7CB1B4" w14:textId="77777777" w:rsidR="00A728DB" w:rsidRPr="00A728DB" w:rsidRDefault="00A728DB" w:rsidP="00A728DB">
      <w:pPr>
        <w:numPr>
          <w:ilvl w:val="0"/>
          <w:numId w:val="2"/>
        </w:numPr>
      </w:pPr>
      <w:r w:rsidRPr="00A728DB">
        <w:rPr>
          <w:b/>
          <w:bCs/>
        </w:rPr>
        <w:t>Create a culture of appreciation.</w:t>
      </w:r>
      <w:r w:rsidRPr="00A728DB">
        <w:br/>
        <w:t xml:space="preserve">Make gratitude a natural part of classroom conversations and interactions. </w:t>
      </w:r>
    </w:p>
    <w:p w14:paraId="53BA0960" w14:textId="77777777" w:rsidR="00A728DB" w:rsidRPr="00A728DB" w:rsidRDefault="00A728DB" w:rsidP="00A728DB">
      <w:pPr>
        <w:numPr>
          <w:ilvl w:val="0"/>
          <w:numId w:val="2"/>
        </w:numPr>
      </w:pPr>
      <w:r w:rsidRPr="00A728DB">
        <w:rPr>
          <w:b/>
          <w:bCs/>
        </w:rPr>
        <w:t>Celebrate uniqueness.</w:t>
      </w:r>
      <w:r w:rsidRPr="00A728DB">
        <w:br/>
        <w:t xml:space="preserve">Encourage children to recognize that everyone has different gifts, talents, and ways of making a difference. </w:t>
      </w:r>
    </w:p>
    <w:p w14:paraId="2306908D" w14:textId="77777777" w:rsidR="00A728DB" w:rsidRPr="00A728DB" w:rsidRDefault="00A728DB" w:rsidP="00A728DB">
      <w:pPr>
        <w:numPr>
          <w:ilvl w:val="0"/>
          <w:numId w:val="2"/>
        </w:numPr>
      </w:pPr>
      <w:r w:rsidRPr="00A728DB">
        <w:rPr>
          <w:b/>
          <w:bCs/>
        </w:rPr>
        <w:t>Use affirming language.</w:t>
      </w:r>
      <w:r w:rsidRPr="00A728DB">
        <w:br/>
        <w:t xml:space="preserve">Speak to children in ways that build confidence, belonging, and self-worth. </w:t>
      </w:r>
    </w:p>
    <w:p w14:paraId="4DE4418C" w14:textId="77777777" w:rsidR="00A728DB" w:rsidRPr="00A728DB" w:rsidRDefault="00A728DB" w:rsidP="00A728DB">
      <w:pPr>
        <w:numPr>
          <w:ilvl w:val="0"/>
          <w:numId w:val="2"/>
        </w:numPr>
      </w:pPr>
      <w:r w:rsidRPr="00A728DB">
        <w:rPr>
          <w:b/>
          <w:bCs/>
        </w:rPr>
        <w:t>Foster meaningful relationships.</w:t>
      </w:r>
      <w:r w:rsidRPr="00A728DB">
        <w:br/>
        <w:t xml:space="preserve">Take time to know each child and help them feel seen, heard, and valued. </w:t>
      </w:r>
    </w:p>
    <w:p w14:paraId="48B366E9" w14:textId="77777777" w:rsidR="00A728DB" w:rsidRPr="00A728DB" w:rsidRDefault="00A728DB" w:rsidP="00A728DB">
      <w:pPr>
        <w:numPr>
          <w:ilvl w:val="0"/>
          <w:numId w:val="2"/>
        </w:numPr>
      </w:pPr>
      <w:r w:rsidRPr="00A728DB">
        <w:rPr>
          <w:b/>
          <w:bCs/>
        </w:rPr>
        <w:t>Encourage reflection.</w:t>
      </w:r>
      <w:r w:rsidRPr="00A728DB">
        <w:br/>
        <w:t xml:space="preserve">Help children think about who helped them, whom they helped, and how they contributed to the day. </w:t>
      </w:r>
    </w:p>
    <w:p w14:paraId="257FC453" w14:textId="77777777" w:rsidR="00A728DB" w:rsidRPr="00A728DB" w:rsidRDefault="00A728DB" w:rsidP="00A728DB">
      <w:pPr>
        <w:numPr>
          <w:ilvl w:val="0"/>
          <w:numId w:val="2"/>
        </w:numPr>
      </w:pPr>
      <w:r w:rsidRPr="00A728DB">
        <w:rPr>
          <w:b/>
          <w:bCs/>
        </w:rPr>
        <w:t>Believe in every child's potential.</w:t>
      </w:r>
      <w:r w:rsidRPr="00A728DB">
        <w:br/>
        <w:t xml:space="preserve">Communicate the message that every child has something special to offer and a unique Magic Mark™ to leave on the world. </w:t>
      </w:r>
    </w:p>
    <w:p w14:paraId="319B692A" w14:textId="03A5D534" w:rsidR="00A728DB" w:rsidRPr="00A728DB" w:rsidRDefault="00A728DB" w:rsidP="00A728DB">
      <w:r w:rsidRPr="00A728DB">
        <w:br/>
        <w:t xml:space="preserve">When teachers intentionally cultivate gratitude, children begin to recognize both the gifts they receive and the gifts they share. This awareness helps them discover the unique ways they positively impact others—their Magic Mark™. </w:t>
      </w:r>
      <w:r w:rsidRPr="00A728DB">
        <w:rPr>
          <w:rFonts w:ascii="Segoe UI Emoji" w:hAnsi="Segoe UI Emoji" w:cs="Segoe UI Emoji"/>
        </w:rPr>
        <w:t>✨</w:t>
      </w:r>
    </w:p>
    <w:p w14:paraId="6776761F" w14:textId="11A516B7" w:rsidR="00A728DB" w:rsidRDefault="00A728DB" w:rsidP="00A728DB"/>
    <w:sectPr w:rsidR="00A728DB" w:rsidSect="00A728DB">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503"/>
    <w:multiLevelType w:val="hybridMultilevel"/>
    <w:tmpl w:val="326CA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195ACB"/>
    <w:multiLevelType w:val="multilevel"/>
    <w:tmpl w:val="AD3E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952385">
    <w:abstractNumId w:val="0"/>
  </w:num>
  <w:num w:numId="2" w16cid:durableId="294484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8DB"/>
    <w:rsid w:val="00213755"/>
    <w:rsid w:val="00A728DB"/>
    <w:rsid w:val="00B25B08"/>
    <w:rsid w:val="00B30C05"/>
    <w:rsid w:val="00BC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B363"/>
  <w15:chartTrackingRefBased/>
  <w15:docId w15:val="{CFE48856-2EB2-41B3-8673-F319915E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8DB"/>
    <w:rPr>
      <w:rFonts w:eastAsiaTheme="majorEastAsia" w:cstheme="majorBidi"/>
      <w:color w:val="272727" w:themeColor="text1" w:themeTint="D8"/>
    </w:rPr>
  </w:style>
  <w:style w:type="paragraph" w:styleId="Title">
    <w:name w:val="Title"/>
    <w:basedOn w:val="Normal"/>
    <w:next w:val="Normal"/>
    <w:link w:val="TitleChar"/>
    <w:uiPriority w:val="10"/>
    <w:qFormat/>
    <w:rsid w:val="00A72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8DB"/>
    <w:pPr>
      <w:spacing w:before="160"/>
      <w:jc w:val="center"/>
    </w:pPr>
    <w:rPr>
      <w:i/>
      <w:iCs/>
      <w:color w:val="404040" w:themeColor="text1" w:themeTint="BF"/>
    </w:rPr>
  </w:style>
  <w:style w:type="character" w:customStyle="1" w:styleId="QuoteChar">
    <w:name w:val="Quote Char"/>
    <w:basedOn w:val="DefaultParagraphFont"/>
    <w:link w:val="Quote"/>
    <w:uiPriority w:val="29"/>
    <w:rsid w:val="00A728DB"/>
    <w:rPr>
      <w:i/>
      <w:iCs/>
      <w:color w:val="404040" w:themeColor="text1" w:themeTint="BF"/>
    </w:rPr>
  </w:style>
  <w:style w:type="paragraph" w:styleId="ListParagraph">
    <w:name w:val="List Paragraph"/>
    <w:basedOn w:val="Normal"/>
    <w:uiPriority w:val="34"/>
    <w:qFormat/>
    <w:rsid w:val="00A728DB"/>
    <w:pPr>
      <w:ind w:left="720"/>
      <w:contextualSpacing/>
    </w:pPr>
  </w:style>
  <w:style w:type="character" w:styleId="IntenseEmphasis">
    <w:name w:val="Intense Emphasis"/>
    <w:basedOn w:val="DefaultParagraphFont"/>
    <w:uiPriority w:val="21"/>
    <w:qFormat/>
    <w:rsid w:val="00A728DB"/>
    <w:rPr>
      <w:i/>
      <w:iCs/>
      <w:color w:val="0F4761" w:themeColor="accent1" w:themeShade="BF"/>
    </w:rPr>
  </w:style>
  <w:style w:type="paragraph" w:styleId="IntenseQuote">
    <w:name w:val="Intense Quote"/>
    <w:basedOn w:val="Normal"/>
    <w:next w:val="Normal"/>
    <w:link w:val="IntenseQuoteChar"/>
    <w:uiPriority w:val="30"/>
    <w:qFormat/>
    <w:rsid w:val="00A72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8DB"/>
    <w:rPr>
      <w:i/>
      <w:iCs/>
      <w:color w:val="0F4761" w:themeColor="accent1" w:themeShade="BF"/>
    </w:rPr>
  </w:style>
  <w:style w:type="character" w:styleId="IntenseReference">
    <w:name w:val="Intense Reference"/>
    <w:basedOn w:val="DefaultParagraphFont"/>
    <w:uiPriority w:val="32"/>
    <w:qFormat/>
    <w:rsid w:val="00A728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1254</Characters>
  <Application>Microsoft Office Word</Application>
  <DocSecurity>0</DocSecurity>
  <Lines>10</Lines>
  <Paragraphs>2</Paragraphs>
  <ScaleCrop>false</ScaleCrop>
  <Company>University of Arizona Global Campus</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Shipley, Tisha</dc:creator>
  <cp:keywords/>
  <dc:description/>
  <cp:lastModifiedBy>Shipley, Tisha</cp:lastModifiedBy>
  <cp:revision>1</cp:revision>
  <dcterms:created xsi:type="dcterms:W3CDTF">2026-06-05T19:14:00Z</dcterms:created>
  <dcterms:modified xsi:type="dcterms:W3CDTF">2026-06-05T19:18:00Z</dcterms:modified>
</cp:coreProperties>
</file>